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12" w:rsidRDefault="00BB6A1F" w:rsidP="00720912">
      <w:pPr>
        <w:autoSpaceDE w:val="0"/>
        <w:autoSpaceDN w:val="0"/>
        <w:adjustRightInd w:val="0"/>
        <w:ind w:left="7230"/>
        <w:rPr>
          <w:sz w:val="28"/>
          <w:szCs w:val="28"/>
        </w:rPr>
      </w:pPr>
      <w:r w:rsidRPr="00B24B91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4</w:t>
      </w:r>
    </w:p>
    <w:p w:rsidR="00720912" w:rsidRDefault="00720912" w:rsidP="00720912">
      <w:pPr>
        <w:autoSpaceDE w:val="0"/>
        <w:autoSpaceDN w:val="0"/>
        <w:adjustRightInd w:val="0"/>
        <w:ind w:left="7230"/>
        <w:rPr>
          <w:sz w:val="28"/>
          <w:szCs w:val="28"/>
        </w:rPr>
      </w:pPr>
    </w:p>
    <w:p w:rsidR="00BB6A1F" w:rsidRPr="00B24B91" w:rsidRDefault="00BB6A1F" w:rsidP="00720912">
      <w:pPr>
        <w:autoSpaceDE w:val="0"/>
        <w:autoSpaceDN w:val="0"/>
        <w:adjustRightInd w:val="0"/>
        <w:spacing w:after="720"/>
        <w:ind w:left="7229"/>
        <w:rPr>
          <w:sz w:val="28"/>
          <w:szCs w:val="28"/>
        </w:rPr>
      </w:pPr>
      <w:r w:rsidRPr="00B24B91">
        <w:rPr>
          <w:sz w:val="28"/>
          <w:szCs w:val="28"/>
        </w:rPr>
        <w:t>к Порядку</w:t>
      </w:r>
    </w:p>
    <w:p w:rsidR="00720912" w:rsidRDefault="00720912" w:rsidP="00BB6A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 xml:space="preserve">СВЕДЕНИЯ </w:t>
      </w:r>
    </w:p>
    <w:p w:rsidR="00BB6A1F" w:rsidRPr="00B24B91" w:rsidRDefault="00BB6A1F" w:rsidP="00BB6A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B91">
        <w:rPr>
          <w:b/>
          <w:sz w:val="28"/>
          <w:szCs w:val="28"/>
        </w:rPr>
        <w:t>о расчетах, обоснованиях и прогнозах последствий реализации предлагаемых решений, имеющих значение для проведения оценки регулирующего воздействия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1. Краткое описание предлагаемого правового регулирования в части положений, которыми изменяется содержание прав и обязанностей субъектов предпринимательской и инвестиционной деятельности, содержание или порядок реализации полномочий органов государственной власти в отношениях с субъектами предпринимательской и инвестиционной деятельности.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2. Сведения о проблеме, на решение которой направлено предлагаемое правовое регулирование, оценка негативных эффектов, порождаемых наличие</w:t>
      </w:r>
      <w:r>
        <w:rPr>
          <w:sz w:val="28"/>
          <w:szCs w:val="28"/>
        </w:rPr>
        <w:t xml:space="preserve">м данной проблемы, </w:t>
      </w:r>
      <w:r w:rsidRPr="00B24B91">
        <w:rPr>
          <w:sz w:val="28"/>
          <w:szCs w:val="28"/>
        </w:rPr>
        <w:t>мерах, принятых ранее для ее решения, достигнутых результатах и затраченных ресурсах</w:t>
      </w:r>
      <w:r>
        <w:rPr>
          <w:sz w:val="28"/>
          <w:szCs w:val="28"/>
        </w:rPr>
        <w:t>.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3. Сведения о целях предлагаемого правового регулирования, направления реализации указанных целей, задачи, подлежащие решению для их реализации.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4. Описание предлагаемого правового регулирования в части положений, которыми изменяется содержание или порядок </w:t>
      </w:r>
      <w:proofErr w:type="gramStart"/>
      <w:r w:rsidRPr="00B24B91">
        <w:rPr>
          <w:sz w:val="28"/>
          <w:szCs w:val="28"/>
        </w:rPr>
        <w:t>реализации полномочий органов исполнительной государственной власти области</w:t>
      </w:r>
      <w:proofErr w:type="gramEnd"/>
      <w:r w:rsidRPr="00B24B91">
        <w:rPr>
          <w:sz w:val="28"/>
          <w:szCs w:val="28"/>
        </w:rPr>
        <w:t xml:space="preserve"> в отношениях с субъектами предпринимательской и инвестиционной деятельности.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5. Оценка расходов консолидированного бюджета области на организацию исполнения и исполнение полномочий для реализации предлагаемого правового регулирования.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6. Описание обязанностей, которые предполагается возложить на субъекты предпринимательской и инвестиционной деятельности </w:t>
      </w:r>
      <w:r w:rsidRPr="00B24B91">
        <w:rPr>
          <w:sz w:val="28"/>
          <w:szCs w:val="28"/>
        </w:rPr>
        <w:lastRenderedPageBreak/>
        <w:t>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7.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регулированием.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8. Оценка изменений расходов субъектов предпринимательской и инвестиционной деятельности на осуществление такой деятельности, связанных с необходимостью соблюдать обязанности, возлагаемые на них или изменяемые предлагаемым правовым регулированием.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9. Оценка рисков невозможности решения проблемы предложенным способом, рисков непредвиденных негативных последствий.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>10. Сведения о возможных выгодах и затратах предлагаемого регулирования, альтернативных способах решения проблемы и оценке их последствий.</w:t>
      </w: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24B91">
        <w:rPr>
          <w:sz w:val="28"/>
          <w:szCs w:val="28"/>
        </w:rPr>
        <w:t xml:space="preserve">11. </w:t>
      </w:r>
      <w:proofErr w:type="gramStart"/>
      <w:r w:rsidRPr="00B24B91">
        <w:rPr>
          <w:sz w:val="28"/>
          <w:szCs w:val="28"/>
        </w:rPr>
        <w:t>Иные сведения, позволяющие оценить обоснованность вводимых административных и иных ограничений и обязанностей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консолидированного бюджета области, возникновению которых способствуют положения проекта нормативного правового акта.</w:t>
      </w:r>
      <w:proofErr w:type="gramEnd"/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B6A1F" w:rsidRPr="00B24B91" w:rsidRDefault="00BB6A1F" w:rsidP="00BB6A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24B91">
        <w:rPr>
          <w:sz w:val="28"/>
          <w:szCs w:val="28"/>
        </w:rPr>
        <w:t>___________</w:t>
      </w:r>
    </w:p>
    <w:p w:rsidR="00740A0A" w:rsidRDefault="00740A0A"/>
    <w:sectPr w:rsidR="00740A0A" w:rsidSect="00F54EEF">
      <w:headerReference w:type="default" r:id="rId7"/>
      <w:pgSz w:w="11906" w:h="16838"/>
      <w:pgMar w:top="1134" w:right="850" w:bottom="1134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E18" w:rsidRDefault="00F85E18" w:rsidP="00ED6CE8">
      <w:r>
        <w:separator/>
      </w:r>
    </w:p>
  </w:endnote>
  <w:endnote w:type="continuationSeparator" w:id="0">
    <w:p w:rsidR="00F85E18" w:rsidRDefault="00F85E18" w:rsidP="00ED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E18" w:rsidRDefault="00F85E18" w:rsidP="00ED6CE8">
      <w:r>
        <w:separator/>
      </w:r>
    </w:p>
  </w:footnote>
  <w:footnote w:type="continuationSeparator" w:id="0">
    <w:p w:rsidR="00F85E18" w:rsidRDefault="00F85E18" w:rsidP="00ED6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03819"/>
      <w:docPartObj>
        <w:docPartGallery w:val="Page Numbers (Top of Page)"/>
        <w:docPartUnique/>
      </w:docPartObj>
    </w:sdtPr>
    <w:sdtContent>
      <w:p w:rsidR="00ED6CE8" w:rsidRDefault="007F32CB">
        <w:pPr>
          <w:pStyle w:val="a5"/>
          <w:jc w:val="center"/>
        </w:pPr>
        <w:fldSimple w:instr=" PAGE   \* MERGEFORMAT ">
          <w:r w:rsidR="00F54EEF">
            <w:rPr>
              <w:noProof/>
            </w:rPr>
            <w:t>30</w:t>
          </w:r>
        </w:fldSimple>
      </w:p>
    </w:sdtContent>
  </w:sdt>
  <w:p w:rsidR="00ED6CE8" w:rsidRDefault="00ED6CE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B6A1F"/>
    <w:rsid w:val="00043843"/>
    <w:rsid w:val="0067453D"/>
    <w:rsid w:val="00720912"/>
    <w:rsid w:val="00740A0A"/>
    <w:rsid w:val="007F32CB"/>
    <w:rsid w:val="009B28CE"/>
    <w:rsid w:val="00A52F19"/>
    <w:rsid w:val="00BB6A1F"/>
    <w:rsid w:val="00ED6CE8"/>
    <w:rsid w:val="00F54EEF"/>
    <w:rsid w:val="00F84A85"/>
    <w:rsid w:val="00F85E18"/>
    <w:rsid w:val="00F9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  <w:sz w:val="20"/>
      <w:szCs w:val="20"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header"/>
    <w:basedOn w:val="a"/>
    <w:link w:val="a6"/>
    <w:uiPriority w:val="99"/>
    <w:unhideWhenUsed/>
    <w:rsid w:val="00ED6C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6CE8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D6C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6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10152-699A-4D11-871C-1C997152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2262</Characters>
  <Application>Microsoft Office Word</Application>
  <DocSecurity>0</DocSecurity>
  <Lines>18</Lines>
  <Paragraphs>5</Paragraphs>
  <ScaleCrop>false</ScaleCrop>
  <Company>АКО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babintcev_ss</dc:creator>
  <cp:keywords/>
  <dc:description/>
  <cp:lastModifiedBy>babintcev_ss</cp:lastModifiedBy>
  <cp:revision>5</cp:revision>
  <cp:lastPrinted>2017-03-20T08:42:00Z</cp:lastPrinted>
  <dcterms:created xsi:type="dcterms:W3CDTF">2016-05-11T12:37:00Z</dcterms:created>
  <dcterms:modified xsi:type="dcterms:W3CDTF">2017-03-20T08:44:00Z</dcterms:modified>
</cp:coreProperties>
</file>